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" w:rightChars="-7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2"/>
          <w:szCs w:val="32"/>
        </w:rPr>
        <w:t>年度海南“公益体彩 快乐操场”活动报名表</w:t>
      </w:r>
    </w:p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843"/>
        <w:gridCol w:w="212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*学校全称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*学校详细地址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*教职工人数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*在校学生总数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*年级总数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*班级总数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1" w:type="dxa"/>
            <w:vMerge w:val="restart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*联系人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*移动电话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1" w:type="dxa"/>
            <w:vMerge w:val="continue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*固定电话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*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学校开户行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*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银行账号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*学校基本情况、学校体育器材匮乏的详细描述及详细的申请理由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*学校大门照片1张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*操场照片1张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*体育器材室1张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*校园概况照片1张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校园其他照片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>
            <w:pPr>
              <w:ind w:right="-15" w:rightChars="-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ind w:right="-15" w:rightChars="-7"/>
        <w:jc w:val="left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（带 *号项为必填项）</w:t>
      </w:r>
    </w:p>
    <w:p>
      <w:pPr>
        <w:ind w:right="-15" w:rightChars="-7"/>
        <w:jc w:val="left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请将《活动报名表》发送至报名邮箱</w:t>
      </w:r>
      <w:r>
        <w:rPr>
          <w:rFonts w:hint="eastAsia" w:ascii="宋体" w:hAnsi="宋体"/>
          <w:sz w:val="28"/>
          <w:szCs w:val="28"/>
        </w:rPr>
        <w:t>hn</w:t>
      </w:r>
      <w:r>
        <w:rPr>
          <w:rFonts w:ascii="宋体" w:hAnsi="宋体"/>
          <w:sz w:val="28"/>
          <w:szCs w:val="28"/>
        </w:rPr>
        <w:t>klcc@sina.com</w:t>
      </w:r>
      <w:r>
        <w:rPr>
          <w:rFonts w:hint="eastAsia" w:ascii="方正仿宋_GBK" w:eastAsia="方正仿宋_GBK"/>
          <w:sz w:val="24"/>
        </w:rPr>
        <w:t>。学校照片原件也请一并发送。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DB8"/>
    <w:rsid w:val="00000D97"/>
    <w:rsid w:val="00043760"/>
    <w:rsid w:val="00376299"/>
    <w:rsid w:val="003F3648"/>
    <w:rsid w:val="005F5BFF"/>
    <w:rsid w:val="00983BB1"/>
    <w:rsid w:val="00AF5DB8"/>
    <w:rsid w:val="1F09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344091-D258-4115-AAE3-B87650FDD6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2016-06-28T06:19:00Z</dcterms:created>
  <dc:creator>陆银娣</dc:creator>
  <cp:lastModifiedBy>陈明月</cp:lastModifiedBy>
  <dcterms:modified xsi:type="dcterms:W3CDTF">2017-09-30T05:46:38Z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